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3" w:rsidRDefault="008E6879" w:rsidP="002344A9">
      <w:pPr>
        <w:pStyle w:val="3"/>
        <w:tabs>
          <w:tab w:val="left" w:pos="1134"/>
        </w:tabs>
        <w:jc w:val="center"/>
        <w:rPr>
          <w:rFonts w:ascii="Times New Roman" w:hAnsi="Times New Roman" w:cs="Times New Roman"/>
          <w:color w:val="000000"/>
        </w:rPr>
      </w:pPr>
      <w:r w:rsidRPr="002344A9">
        <w:rPr>
          <w:rFonts w:ascii="Times New Roman" w:hAnsi="Times New Roman" w:cs="Times New Roman"/>
          <w:color w:val="000000"/>
          <w:sz w:val="40"/>
          <w:highlight w:val="cyan"/>
        </w:rPr>
        <w:t>202</w:t>
      </w:r>
      <w:r w:rsidRPr="002344A9">
        <w:rPr>
          <w:rFonts w:ascii="Times New Roman" w:hAnsi="Times New Roman" w:cs="Times New Roman" w:hint="eastAsia"/>
          <w:color w:val="000000"/>
          <w:sz w:val="40"/>
          <w:highlight w:val="cyan"/>
        </w:rPr>
        <w:t>3</w:t>
      </w:r>
      <w:r w:rsidRPr="002344A9">
        <w:rPr>
          <w:rFonts w:ascii="Times New Roman" w:hAnsi="Times New Roman" w:cs="Times New Roman"/>
          <w:color w:val="000000"/>
          <w:sz w:val="40"/>
          <w:highlight w:val="cyan"/>
        </w:rPr>
        <w:t>0</w:t>
      </w:r>
      <w:r w:rsidRPr="002344A9">
        <w:rPr>
          <w:rFonts w:ascii="Times New Roman" w:hAnsi="Times New Roman" w:cs="Times New Roman" w:hint="eastAsia"/>
          <w:color w:val="000000"/>
          <w:sz w:val="40"/>
          <w:highlight w:val="cyan"/>
        </w:rPr>
        <w:t>301</w:t>
      </w:r>
      <w:r w:rsidRPr="002344A9">
        <w:rPr>
          <w:rFonts w:ascii="Times New Roman" w:hAnsi="Times New Roman" w:cs="Times New Roman"/>
          <w:color w:val="000000"/>
          <w:sz w:val="40"/>
          <w:highlight w:val="cyan"/>
        </w:rPr>
        <w:t>蝦米輸入法聲音類字根例字</w:t>
      </w:r>
      <w:r w:rsidRPr="002344A9">
        <w:rPr>
          <w:rFonts w:ascii="Times New Roman" w:hAnsi="Times New Roman" w:cs="Times New Roman"/>
          <w:color w:val="000000"/>
          <w:sz w:val="40"/>
          <w:highlight w:val="cyan"/>
        </w:rPr>
        <w:t>B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5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3725754" cy="1762211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3763855" cy="178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6E3AB1" w:rsidP="00E846FA">
      <w:pPr>
        <w:pStyle w:val="3"/>
      </w:pPr>
      <w:r>
        <w:rPr>
          <w:rFonts w:hint="eastAsia"/>
          <w:highlight w:val="cyan"/>
        </w:rPr>
        <w:t>(0A)執行如上</w:t>
      </w:r>
      <w:r w:rsidRPr="00F34743">
        <w:rPr>
          <w:rFonts w:ascii="Times New Roman" w:hAnsi="Times New Roman" w:cs="Times New Roman"/>
          <w:color w:val="000000"/>
          <w:highlight w:val="yellow"/>
        </w:rPr>
        <w:t>蝦米中文輸入法</w:t>
      </w:r>
      <w:r>
        <w:rPr>
          <w:rFonts w:ascii="Times New Roman" w:hAnsi="Times New Roman" w:cs="Times New Roman"/>
          <w:color w:val="000000"/>
          <w:highlight w:val="yellow"/>
        </w:rPr>
        <w:t>安裝程式</w:t>
      </w:r>
      <w:r>
        <w:rPr>
          <w:rFonts w:ascii="Times New Roman" w:hAnsi="Times New Roman" w:cs="Times New Roman" w:hint="eastAsia"/>
          <w:color w:val="000000"/>
          <w:highlight w:val="yellow"/>
        </w:rPr>
        <w:t>(</w:t>
      </w:r>
      <w:r>
        <w:rPr>
          <w:rFonts w:hint="eastAsia"/>
          <w:highlight w:val="cyan"/>
        </w:rPr>
        <w:t>PIME-1.1.0-setup.exe)，</w:t>
      </w:r>
      <w:r w:rsidR="00E846FA" w:rsidRPr="00E846FA">
        <w:rPr>
          <w:highlight w:val="cyan"/>
        </w:rPr>
        <w:t>只勾蝦米輸入模組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3730752" cy="2669219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4648" cy="26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6E3AB1" w:rsidP="00E846FA">
      <w:pPr>
        <w:pStyle w:val="3"/>
      </w:pPr>
      <w:r>
        <w:rPr>
          <w:rFonts w:hint="eastAsia"/>
          <w:highlight w:val="cyan"/>
        </w:rPr>
        <w:t>(0B)</w:t>
      </w:r>
      <w:r w:rsidR="00E846FA" w:rsidRPr="00E846FA">
        <w:rPr>
          <w:highlight w:val="cyan"/>
        </w:rPr>
        <w:t>選</w:t>
      </w:r>
      <w:r>
        <w:rPr>
          <w:highlight w:val="cyan"/>
        </w:rPr>
        <w:t>取蝦米中文輸入拆碼對應表格檔</w:t>
      </w:r>
      <w:r>
        <w:rPr>
          <w:rFonts w:hint="eastAsia"/>
          <w:highlight w:val="cyan"/>
        </w:rPr>
        <w:t>(</w:t>
      </w:r>
      <w:r w:rsidR="00E846FA" w:rsidRPr="00E846FA">
        <w:rPr>
          <w:highlight w:val="cyan"/>
        </w:rPr>
        <w:t>liu-uni.tab</w:t>
      </w:r>
      <w:r>
        <w:rPr>
          <w:rFonts w:hint="eastAsia"/>
        </w:rPr>
        <w:t>)</w:t>
      </w:r>
    </w:p>
    <w:p w:rsidR="006E3AB1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838583" cy="1465312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608" cy="14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AB1">
        <w:rPr>
          <w:rFonts w:ascii="Times New Roman" w:hAnsi="Times New Roman" w:cs="Times New Roman" w:hint="eastAsia"/>
          <w:color w:val="000000"/>
          <w:shd w:val="clear" w:color="auto" w:fill="90EE90"/>
        </w:rPr>
        <w:t xml:space="preserve"> </w:t>
      </w:r>
      <w:r w:rsidR="006E3AB1"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3BD42A8E" wp14:editId="55715530">
            <wp:extent cx="2834072" cy="2033388"/>
            <wp:effectExtent l="0" t="0" r="4445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7346" cy="20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B1" w:rsidRDefault="006E3AB1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hint="eastAsia"/>
          <w:highlight w:val="cyan"/>
        </w:rPr>
        <w:t>(0C)安裝完成，按「WIN</w:t>
      </w:r>
      <w:r>
        <w:rPr>
          <w:rFonts w:hint="eastAsia"/>
        </w:rPr>
        <w:t>+</w:t>
      </w:r>
      <w:r>
        <w:rPr>
          <w:rFonts w:hint="eastAsia"/>
          <w:highlight w:val="cyan"/>
        </w:rPr>
        <w:t>空白鍵」可切換至蝦米輸入法模式。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</w:p>
    <w:p w:rsidR="00684520" w:rsidRPr="002344A9" w:rsidRDefault="00684520" w:rsidP="008B4B49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</w:pP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lastRenderedPageBreak/>
        <w:t>搜尋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找到樹心幽徑並點開第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8</w:t>
      </w:r>
      <w:r w:rsidR="008E6879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27"/>
          <w:highlight w:val="yellow"/>
        </w:rPr>
        <w:t>66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(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即本文所在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)</w:t>
      </w:r>
    </w:p>
    <w:p w:rsidR="00E846FA" w:rsidRDefault="00E846FA" w:rsidP="00E846FA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方向鍵將現行工作視窗依給定方向以一半的螢幕顯示之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E846FA" w:rsidRPr="00E846FA" w:rsidRDefault="00E846FA" w:rsidP="00E846FA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E6CD2" w:rsidRPr="00DE6CD2" w:rsidRDefault="00DE6CD2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DE6CD2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72CD7742" wp14:editId="6298ED84">
            <wp:extent cx="5248275" cy="176178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7025" b="59563"/>
                    <a:stretch/>
                  </pic:blipFill>
                  <pic:spPr bwMode="auto">
                    <a:xfrm>
                      <a:off x="0" y="0"/>
                      <a:ext cx="5318432" cy="178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請用拆碼練習的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11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進行如下音的字根練習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 w:rsidR="00CB1B53">
        <w:rPr>
          <w:rFonts w:ascii="Times New Roman" w:hAnsi="Times New Roman" w:cs="Times New Roman" w:hint="eastAsia"/>
          <w:color w:val="000000"/>
        </w:rPr>
        <w:t>後</w:t>
      </w:r>
      <w:r>
        <w:rPr>
          <w:rFonts w:ascii="Times New Roman" w:hAnsi="Times New Roman" w:cs="Times New Roman"/>
          <w:color w:val="000000"/>
        </w:rPr>
        <w:t>5</w:t>
      </w:r>
      <w:r w:rsidR="00CB1B53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鍵可截圖選定區</w:t>
      </w:r>
      <w:r>
        <w:rPr>
          <w:rFonts w:ascii="Times New Roman" w:hAnsi="Times New Roman" w:cs="Times New Roman"/>
          <w:color w:val="000000"/>
        </w:rPr>
        <w:t>)</w:t>
      </w:r>
    </w:p>
    <w:p w:rsidR="00051DE6" w:rsidRPr="00051DE6" w:rsidRDefault="00CB1B53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160"/>
          <w:szCs w:val="27"/>
        </w:rPr>
      </w:pPr>
      <w:r w:rsidRPr="00CB1B53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3A45552" wp14:editId="04010661">
            <wp:extent cx="3409950" cy="329628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2108" cy="329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DE6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A174A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51DE6" w:rsidRPr="00051DE6">
        <w:rPr>
          <w:rFonts w:ascii="Times New Roman" w:hAnsi="Times New Roman" w:cs="Times New Roman" w:hint="eastAsia"/>
          <w:color w:val="000000"/>
          <w:sz w:val="160"/>
          <w:szCs w:val="27"/>
          <w:highlight w:val="yellow"/>
        </w:rPr>
        <w:t>SEB</w:t>
      </w:r>
      <w:r w:rsidR="00051DE6" w:rsidRPr="00051DE6">
        <w:rPr>
          <w:rFonts w:ascii="Times New Roman" w:hAnsi="Times New Roman" w:cs="Times New Roman" w:hint="eastAsia"/>
          <w:color w:val="000000"/>
          <w:sz w:val="160"/>
          <w:szCs w:val="27"/>
          <w:highlight w:val="yellow"/>
        </w:rPr>
        <w:t>興</w:t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877613" cy="639248"/>
            <wp:effectExtent l="0" t="0" r="0" b="889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0020" cy="64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C0">
        <w:rPr>
          <w:rFonts w:ascii="Times New Roman" w:hAnsi="Times New Roman" w:cs="Times New Roman" w:hint="eastAsia"/>
          <w:color w:val="000000"/>
        </w:rPr>
        <w:t xml:space="preserve">   </w:t>
      </w:r>
      <w:r w:rsidR="00606AC0" w:rsidRPr="00606AC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72D3C83" wp14:editId="07DEABF7">
            <wp:extent cx="682580" cy="664617"/>
            <wp:effectExtent l="0" t="0" r="381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0259" cy="69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06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lastRenderedPageBreak/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5E60B1"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20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所有框線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A24B06" w:rsidRDefault="00A24B06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A701F53" wp14:editId="7A6E76BC">
            <wp:extent cx="5657681" cy="4287187"/>
            <wp:effectExtent l="0" t="0" r="63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3812" cy="42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EB" w:rsidRDefault="00A24B06" w:rsidP="005E60B1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5FCD4DD" wp14:editId="2F7EFEBF">
            <wp:extent cx="5546361" cy="4214746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6365" cy="422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80" w:rsidRPr="00396893">
        <w:rPr>
          <w:rFonts w:ascii="Times New Roman" w:hAnsi="Times New Roman" w:cs="Times New Roman"/>
          <w:color w:val="000000"/>
          <w:sz w:val="28"/>
          <w:shd w:val="clear" w:color="auto" w:fill="90EE90"/>
        </w:rPr>
        <w:br/>
      </w:r>
    </w:p>
    <w:p w:rsidR="002143EB" w:rsidRDefault="002143EB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E60B1" w:rsidRDefault="005E60B1" w:rsidP="005E60B1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(3B)</w:t>
      </w:r>
      <w:r>
        <w:rPr>
          <w:rFonts w:ascii="Times New Roman" w:hAnsi="Times New Roman" w:cs="Times New Roman"/>
          <w:color w:val="000000"/>
        </w:rPr>
        <w:t>在</w:t>
      </w:r>
      <w:r>
        <w:rPr>
          <w:rFonts w:ascii="Times New Roman" w:hAnsi="Times New Roman" w:cs="Times New Roman"/>
          <w:color w:val="000000"/>
        </w:rPr>
        <w:t>A1</w:t>
      </w:r>
      <w:r>
        <w:rPr>
          <w:rFonts w:ascii="Times New Roman" w:hAnsi="Times New Roman" w:cs="Times New Roman"/>
          <w:color w:val="000000"/>
        </w:rPr>
        <w:t>儲存格輸入標題文字「</w:t>
      </w:r>
      <w:r w:rsidRPr="005E60B1">
        <w:rPr>
          <w:rFonts w:ascii="Times New Roman" w:hAnsi="Times New Roman" w:cs="Times New Roman"/>
          <w:color w:val="000000"/>
          <w:highlight w:val="cyan"/>
        </w:rPr>
        <w:t>202</w:t>
      </w:r>
      <w:r w:rsidR="008E6879">
        <w:rPr>
          <w:rFonts w:ascii="Times New Roman" w:hAnsi="Times New Roman" w:cs="Times New Roman" w:hint="eastAsia"/>
          <w:color w:val="000000"/>
          <w:highlight w:val="cyan"/>
        </w:rPr>
        <w:t>3</w:t>
      </w:r>
      <w:r w:rsidRPr="005E60B1">
        <w:rPr>
          <w:rFonts w:ascii="Times New Roman" w:hAnsi="Times New Roman" w:cs="Times New Roman"/>
          <w:color w:val="000000"/>
          <w:highlight w:val="cyan"/>
        </w:rPr>
        <w:t>0</w:t>
      </w:r>
      <w:r w:rsidR="008E6879">
        <w:rPr>
          <w:rFonts w:ascii="Times New Roman" w:hAnsi="Times New Roman" w:cs="Times New Roman" w:hint="eastAsia"/>
          <w:color w:val="000000"/>
          <w:highlight w:val="cyan"/>
        </w:rPr>
        <w:t>301</w:t>
      </w:r>
      <w:r w:rsidRPr="005E60B1">
        <w:rPr>
          <w:rFonts w:ascii="Times New Roman" w:hAnsi="Times New Roman" w:cs="Times New Roman"/>
          <w:color w:val="000000"/>
          <w:highlight w:val="cyan"/>
        </w:rPr>
        <w:t>蝦米輸入法聲音類字根例字</w:t>
      </w:r>
      <w:r w:rsidRPr="005E60B1">
        <w:rPr>
          <w:rFonts w:ascii="Times New Roman" w:hAnsi="Times New Roman" w:cs="Times New Roman"/>
          <w:color w:val="000000"/>
          <w:highlight w:val="cyan"/>
        </w:rPr>
        <w:t>B</w:t>
      </w:r>
      <w:r>
        <w:rPr>
          <w:rFonts w:ascii="Times New Roman" w:hAnsi="Times New Roman" w:cs="Times New Roman"/>
          <w:color w:val="000000"/>
        </w:rPr>
        <w:t>」並選取</w:t>
      </w:r>
      <w:r>
        <w:rPr>
          <w:rFonts w:ascii="Times New Roman" w:hAnsi="Times New Roman" w:cs="Times New Roman"/>
          <w:color w:val="000000"/>
        </w:rPr>
        <w:t>A1:G1</w:t>
      </w:r>
      <w:r>
        <w:rPr>
          <w:rFonts w:ascii="Times New Roman" w:hAnsi="Times New Roman" w:cs="Times New Roman"/>
          <w:color w:val="000000"/>
        </w:rPr>
        <w:t>再按「跨欄置中鈕」</w:t>
      </w:r>
    </w:p>
    <w:p w:rsidR="004C65C5" w:rsidRPr="00396893" w:rsidRDefault="004C65C5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4C65C5">
        <w:rPr>
          <w:rFonts w:ascii="Times New Roman" w:hAnsi="Times New Roman" w:cs="Times New Roman"/>
          <w:noProof/>
          <w:color w:val="000000"/>
          <w:sz w:val="28"/>
          <w:szCs w:val="27"/>
          <w:shd w:val="clear" w:color="auto" w:fill="90EE90"/>
        </w:rPr>
        <w:drawing>
          <wp:inline distT="0" distB="0" distL="0" distR="0" wp14:anchorId="5768945C" wp14:editId="141C7432">
            <wp:extent cx="5687219" cy="1714739"/>
            <wp:effectExtent l="0" t="0" r="889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B1" w:rsidRDefault="005E60B1" w:rsidP="005E60B1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5E60B1">
        <w:rPr>
          <w:rFonts w:ascii="Times New Roman" w:hAnsi="Times New Roman" w:cs="Times New Roman"/>
          <w:color w:val="000000"/>
          <w:sz w:val="32"/>
        </w:rPr>
        <w:t>(3C)</w:t>
      </w:r>
      <w:r w:rsidRPr="005E60B1">
        <w:rPr>
          <w:rFonts w:ascii="Times New Roman" w:hAnsi="Times New Roman" w:cs="Times New Roman"/>
          <w:color w:val="000000"/>
          <w:sz w:val="32"/>
        </w:rPr>
        <w:t>在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A2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及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A3</w:t>
      </w:r>
      <w:r w:rsidRPr="005E60B1">
        <w:rPr>
          <w:rFonts w:ascii="Times New Roman" w:hAnsi="Times New Roman" w:cs="Times New Roman"/>
          <w:color w:val="000000"/>
          <w:sz w:val="32"/>
        </w:rPr>
        <w:t>儲存格分別輸入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51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和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56</w:t>
      </w:r>
      <w:r w:rsidRPr="005E60B1">
        <w:rPr>
          <w:rFonts w:ascii="Times New Roman" w:hAnsi="Times New Roman" w:cs="Times New Roman"/>
          <w:color w:val="000000"/>
          <w:sz w:val="32"/>
        </w:rPr>
        <w:t>，接著在</w:t>
      </w:r>
      <w:r w:rsidRPr="005E60B1">
        <w:rPr>
          <w:rFonts w:ascii="Times New Roman" w:hAnsi="Times New Roman" w:cs="Times New Roman"/>
          <w:color w:val="000000"/>
          <w:sz w:val="32"/>
        </w:rPr>
        <w:t>A3</w:t>
      </w:r>
      <w:r w:rsidRPr="005E60B1">
        <w:rPr>
          <w:rFonts w:ascii="Times New Roman" w:hAnsi="Times New Roman" w:cs="Times New Roman"/>
          <w:color w:val="000000"/>
          <w:sz w:val="32"/>
        </w:rPr>
        <w:t>儲存格右下角格線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+</w:t>
      </w:r>
      <w:r w:rsidRPr="005E60B1">
        <w:rPr>
          <w:rFonts w:ascii="Times New Roman" w:hAnsi="Times New Roman" w:cs="Times New Roman"/>
          <w:color w:val="000000"/>
          <w:sz w:val="32"/>
        </w:rPr>
        <w:t>處往下拖曳到</w:t>
      </w:r>
      <w:r w:rsidRPr="005E60B1">
        <w:rPr>
          <w:rFonts w:ascii="Times New Roman" w:hAnsi="Times New Roman" w:cs="Times New Roman"/>
          <w:color w:val="000000"/>
          <w:sz w:val="32"/>
        </w:rPr>
        <w:t>A12</w:t>
      </w:r>
      <w:r w:rsidRPr="005E60B1">
        <w:rPr>
          <w:rFonts w:ascii="Times New Roman" w:hAnsi="Times New Roman" w:cs="Times New Roman"/>
          <w:color w:val="000000"/>
          <w:sz w:val="32"/>
        </w:rPr>
        <w:t>來填入等差數列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51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到</w:t>
      </w:r>
      <w:r w:rsidRPr="008A740F">
        <w:rPr>
          <w:rFonts w:ascii="Times New Roman" w:hAnsi="Times New Roman" w:cs="Times New Roman"/>
          <w:color w:val="000000"/>
          <w:sz w:val="32"/>
          <w:highlight w:val="cyan"/>
        </w:rPr>
        <w:t>101</w:t>
      </w:r>
      <w:r w:rsidR="002143EB">
        <w:rPr>
          <w:rFonts w:ascii="Times New Roman" w:hAnsi="Times New Roman" w:cs="Times New Roman"/>
          <w:color w:val="000000"/>
          <w:sz w:val="32"/>
          <w:highlight w:val="cyan"/>
        </w:rPr>
        <w:t>；</w:t>
      </w:r>
      <w:r w:rsidR="002143EB">
        <w:rPr>
          <w:rFonts w:ascii="Times New Roman" w:hAnsi="Times New Roman" w:cs="Times New Roman" w:hint="eastAsia"/>
          <w:color w:val="000000"/>
          <w:sz w:val="32"/>
        </w:rPr>
        <w:t xml:space="preserve">  </w:t>
      </w:r>
      <w:r w:rsidRPr="005E60B1">
        <w:rPr>
          <w:rFonts w:ascii="Times New Roman" w:hAnsi="Times New Roman" w:cs="Times New Roman"/>
          <w:color w:val="000000"/>
          <w:sz w:val="32"/>
        </w:rPr>
        <w:t>同上在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G2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及</w:t>
      </w:r>
      <w:r w:rsidRPr="005E60B1">
        <w:rPr>
          <w:rFonts w:ascii="Times New Roman" w:hAnsi="Times New Roman" w:cs="Times New Roman"/>
          <w:color w:val="000000"/>
          <w:sz w:val="32"/>
          <w:highlight w:val="cyan"/>
        </w:rPr>
        <w:t>G3</w:t>
      </w:r>
      <w:r w:rsidRPr="005E60B1">
        <w:rPr>
          <w:rFonts w:ascii="Times New Roman" w:hAnsi="Times New Roman" w:cs="Times New Roman"/>
          <w:color w:val="000000"/>
          <w:sz w:val="32"/>
        </w:rPr>
        <w:t>儲存格分別輸入</w:t>
      </w:r>
      <w:r w:rsidRPr="005E60B1">
        <w:rPr>
          <w:rFonts w:ascii="Times New Roman" w:hAnsi="Times New Roman" w:cs="Times New Roman"/>
          <w:color w:val="000000"/>
          <w:sz w:val="32"/>
        </w:rPr>
        <w:t>55</w:t>
      </w:r>
      <w:r w:rsidRPr="005E60B1">
        <w:rPr>
          <w:rFonts w:ascii="Times New Roman" w:hAnsi="Times New Roman" w:cs="Times New Roman"/>
          <w:color w:val="000000"/>
          <w:sz w:val="32"/>
        </w:rPr>
        <w:t>和</w:t>
      </w:r>
      <w:r w:rsidRPr="005E60B1">
        <w:rPr>
          <w:rFonts w:ascii="Times New Roman" w:hAnsi="Times New Roman" w:cs="Times New Roman"/>
          <w:color w:val="000000"/>
          <w:sz w:val="32"/>
        </w:rPr>
        <w:t>60</w:t>
      </w:r>
      <w:r w:rsidRPr="005E60B1">
        <w:rPr>
          <w:rFonts w:ascii="Times New Roman" w:hAnsi="Times New Roman" w:cs="Times New Roman"/>
          <w:color w:val="000000"/>
          <w:sz w:val="32"/>
        </w:rPr>
        <w:t>並往下拖曳到</w:t>
      </w:r>
      <w:r w:rsidRPr="005E60B1">
        <w:rPr>
          <w:rFonts w:ascii="Times New Roman" w:hAnsi="Times New Roman" w:cs="Times New Roman"/>
          <w:color w:val="000000"/>
          <w:sz w:val="32"/>
        </w:rPr>
        <w:t>G12</w:t>
      </w:r>
      <w:r w:rsidRPr="005E60B1">
        <w:rPr>
          <w:rFonts w:ascii="Times New Roman" w:hAnsi="Times New Roman" w:cs="Times New Roman"/>
          <w:color w:val="000000"/>
          <w:sz w:val="32"/>
        </w:rPr>
        <w:t>來填入等差數列</w:t>
      </w:r>
      <w:r w:rsidRPr="005E60B1">
        <w:rPr>
          <w:rFonts w:ascii="Times New Roman" w:hAnsi="Times New Roman" w:cs="Times New Roman"/>
          <w:color w:val="000000"/>
          <w:sz w:val="32"/>
        </w:rPr>
        <w:t>55</w:t>
      </w:r>
      <w:r w:rsidRPr="005E60B1">
        <w:rPr>
          <w:rFonts w:ascii="Times New Roman" w:hAnsi="Times New Roman" w:cs="Times New Roman"/>
          <w:color w:val="000000"/>
          <w:sz w:val="32"/>
        </w:rPr>
        <w:t>到</w:t>
      </w:r>
      <w:r w:rsidRPr="005E60B1">
        <w:rPr>
          <w:rFonts w:ascii="Times New Roman" w:hAnsi="Times New Roman" w:cs="Times New Roman"/>
          <w:color w:val="000000"/>
          <w:sz w:val="32"/>
        </w:rPr>
        <w:t>105</w:t>
      </w:r>
    </w:p>
    <w:p w:rsidR="008A740F" w:rsidRPr="008A740F" w:rsidRDefault="008A740F" w:rsidP="008A740F">
      <w:pPr>
        <w:pStyle w:val="3"/>
        <w:rPr>
          <w:sz w:val="28"/>
        </w:rPr>
      </w:pPr>
      <w:r w:rsidRPr="008A740F">
        <w:rPr>
          <w:sz w:val="28"/>
          <w:highlight w:val="yellow"/>
        </w:rPr>
        <w:t>(3D)在D13儲存格輸入你的班級座號姓名如「電機一49吳小新」</w:t>
      </w:r>
    </w:p>
    <w:p w:rsidR="00A24B06" w:rsidRDefault="008A740F" w:rsidP="00914DD0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90EE90"/>
        </w:rPr>
      </w:pPr>
      <w:r w:rsidRPr="008A740F">
        <w:rPr>
          <w:rFonts w:ascii="Times New Roman" w:hAnsi="Times New Roman" w:cs="Times New Roman"/>
          <w:noProof/>
          <w:color w:val="000000"/>
          <w:sz w:val="32"/>
          <w:szCs w:val="28"/>
          <w:shd w:val="clear" w:color="auto" w:fill="90EE90"/>
        </w:rPr>
        <w:drawing>
          <wp:inline distT="0" distB="0" distL="0" distR="0" wp14:anchorId="2D73637E" wp14:editId="11D0EA4B">
            <wp:extent cx="6840220" cy="4855845"/>
            <wp:effectExtent l="0" t="0" r="0" b="190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EB" w:rsidRPr="008A740F" w:rsidRDefault="00453F5F" w:rsidP="002143EB">
      <w:pPr>
        <w:widowControl/>
        <w:rPr>
          <w:sz w:val="28"/>
        </w:rPr>
      </w:pPr>
      <w:r>
        <w:rPr>
          <w:highlight w:val="yellow"/>
        </w:rPr>
        <w:br w:type="page"/>
      </w:r>
      <w:r w:rsidR="002143EB" w:rsidRPr="002344A9">
        <w:rPr>
          <w:sz w:val="36"/>
          <w:highlight w:val="yellow"/>
        </w:rPr>
        <w:lastRenderedPageBreak/>
        <w:t>(3</w:t>
      </w:r>
      <w:r w:rsidR="002143EB" w:rsidRPr="002344A9">
        <w:rPr>
          <w:rFonts w:hint="eastAsia"/>
          <w:sz w:val="36"/>
          <w:highlight w:val="yellow"/>
        </w:rPr>
        <w:t>E</w:t>
      </w:r>
      <w:r w:rsidR="002143EB" w:rsidRPr="002344A9">
        <w:rPr>
          <w:sz w:val="36"/>
          <w:highlight w:val="yellow"/>
        </w:rPr>
        <w:t>)</w:t>
      </w:r>
      <w:r w:rsidR="002143EB" w:rsidRPr="002344A9">
        <w:rPr>
          <w:sz w:val="36"/>
          <w:highlight w:val="yellow"/>
        </w:rPr>
        <w:t>在</w:t>
      </w:r>
      <w:r w:rsidR="002143EB" w:rsidRPr="002344A9">
        <w:rPr>
          <w:rFonts w:hint="eastAsia"/>
          <w:sz w:val="36"/>
          <w:highlight w:val="yellow"/>
        </w:rPr>
        <w:t>B2:F12</w:t>
      </w:r>
      <w:r w:rsidR="002143EB" w:rsidRPr="002344A9">
        <w:rPr>
          <w:sz w:val="36"/>
          <w:highlight w:val="yellow"/>
        </w:rPr>
        <w:t>輸入如下中文字例字的拆碼對應：</w:t>
      </w:r>
    </w:p>
    <w:p w:rsidR="00453F5F" w:rsidRDefault="002143EB">
      <w:pPr>
        <w:widowControl/>
      </w:pPr>
      <w:r w:rsidRPr="004F505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7645060" wp14:editId="3E6C6777">
            <wp:extent cx="6840220" cy="466788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EB" w:rsidRDefault="002344A9" w:rsidP="002143EB">
      <w:pPr>
        <w:pStyle w:val="3"/>
        <w:rPr>
          <w:rFonts w:ascii="Times New Roman" w:hAnsi="Times New Roman" w:cs="Times New Roman"/>
          <w:color w:val="FF0000"/>
          <w:sz w:val="36"/>
          <w:szCs w:val="28"/>
          <w:highlight w:val="cyan"/>
          <w:shd w:val="clear" w:color="auto" w:fill="90EE90"/>
        </w:rPr>
      </w:pP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(3F)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點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A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欄標題並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拖曳到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G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來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選住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「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A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欄到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B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</w:t>
      </w:r>
      <w:r w:rsidR="002143EB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」，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再拉上方標題欄的格線可一起調整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A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欄到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G</w:t>
      </w:r>
      <w:r w:rsidR="002143EB"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欄的寬度。</w:t>
      </w:r>
    </w:p>
    <w:p w:rsidR="002143EB" w:rsidRDefault="002344A9" w:rsidP="002143EB">
      <w:pPr>
        <w:pStyle w:val="3"/>
        <w:rPr>
          <w:rFonts w:ascii="Times New Roman" w:hAnsi="Times New Roman" w:cs="Times New Roman"/>
          <w:color w:val="000000"/>
          <w:sz w:val="36"/>
          <w:shd w:val="clear" w:color="auto" w:fill="90EE90"/>
        </w:rPr>
      </w:pPr>
      <w:r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 xml:space="preserve">(3G) </w:t>
      </w:r>
      <w:r w:rsidR="002143EB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ALT</w:t>
      </w:r>
      <w:r w:rsidR="002143EB">
        <w:rPr>
          <w:rFonts w:ascii="Times New Roman" w:hAnsi="Times New Roman" w:cs="Times New Roman"/>
          <w:color w:val="000000"/>
          <w:sz w:val="36"/>
          <w:shd w:val="clear" w:color="auto" w:fill="90EE90"/>
        </w:rPr>
        <w:t>+</w:t>
      </w:r>
      <w:r w:rsidR="002143EB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TAB</w:t>
      </w:r>
      <w:r w:rsidR="002143EB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可切換作用中的應用程式</w:t>
      </w:r>
    </w:p>
    <w:p w:rsidR="002143EB" w:rsidRPr="00ED44BE" w:rsidRDefault="002143EB" w:rsidP="004B1156">
      <w:pPr>
        <w:pStyle w:val="3"/>
        <w:jc w:val="center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  <w:r w:rsidRPr="001E291D">
        <w:rPr>
          <w:rFonts w:ascii="Times New Roman" w:hAnsi="Times New Roman" w:cs="Times New Roman"/>
          <w:noProof/>
          <w:color w:val="000000"/>
          <w:sz w:val="40"/>
        </w:rPr>
        <w:drawing>
          <wp:inline distT="0" distB="0" distL="0" distR="0" wp14:anchorId="05C1FAAF" wp14:editId="7DBABBAD">
            <wp:extent cx="1799700" cy="2002971"/>
            <wp:effectExtent l="247650" t="266700" r="295910" b="2832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7478" cy="20116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450B6" w:rsidRPr="00396893" w:rsidRDefault="009450B6" w:rsidP="009450B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396893">
        <w:rPr>
          <w:rFonts w:ascii="Times New Roman" w:hAnsi="Times New Roman" w:cs="Times New Roman" w:hint="eastAsia"/>
          <w:color w:val="000000"/>
          <w:sz w:val="32"/>
        </w:rPr>
        <w:lastRenderedPageBreak/>
        <w:t>(4)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選取範圍</w:t>
      </w:r>
      <w:r w:rsidRPr="006845F2">
        <w:rPr>
          <w:rFonts w:ascii="Times New Roman" w:hAnsi="Times New Roman" w:cs="Times New Roman"/>
          <w:color w:val="000000"/>
          <w:sz w:val="32"/>
          <w:highlight w:val="cyan"/>
        </w:rPr>
        <w:t>A1:G1</w:t>
      </w:r>
      <w:r w:rsidR="004B2E99" w:rsidRPr="006845F2">
        <w:rPr>
          <w:rFonts w:ascii="Times New Roman" w:hAnsi="Times New Roman" w:cs="Times New Roman"/>
          <w:color w:val="000000"/>
          <w:sz w:val="32"/>
          <w:highlight w:val="cyan"/>
        </w:rPr>
        <w:t>3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cyan"/>
        </w:rPr>
        <w:t>版面配置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green"/>
        </w:rPr>
        <w:t>列印範圍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設定列印範圍</w:t>
      </w:r>
      <w:r w:rsidRPr="00396893">
        <w:rPr>
          <w:rFonts w:ascii="Times New Roman" w:hAnsi="Times New Roman" w:cs="Times New Roman"/>
          <w:color w:val="000000"/>
          <w:sz w:val="32"/>
        </w:rPr>
        <w:t>。</w:t>
      </w:r>
    </w:p>
    <w:p w:rsidR="009450B6" w:rsidRDefault="009450B6" w:rsidP="004B1156">
      <w:pPr>
        <w:pStyle w:val="3"/>
        <w:ind w:left="360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7898F3" wp14:editId="7C31E060">
            <wp:extent cx="4590670" cy="2171700"/>
            <wp:effectExtent l="0" t="0" r="63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34587" cy="219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43EB" w:rsidRDefault="009450B6" w:rsidP="00453F5F">
      <w:pPr>
        <w:pStyle w:val="3"/>
        <w:rPr>
          <w:rFonts w:ascii="Times New Roman" w:hAnsi="Times New Roman" w:cs="Times New Roman"/>
          <w:color w:val="000000"/>
          <w:sz w:val="44"/>
        </w:rPr>
      </w:pPr>
      <w:r w:rsidRPr="002344A9">
        <w:rPr>
          <w:rFonts w:ascii="Times New Roman" w:hAnsi="Times New Roman" w:cs="Times New Roman"/>
          <w:color w:val="000000"/>
          <w:sz w:val="44"/>
        </w:rPr>
        <w:t>(5</w:t>
      </w:r>
      <w:r w:rsidR="00E846FA" w:rsidRPr="002344A9">
        <w:rPr>
          <w:rFonts w:ascii="Times New Roman" w:hAnsi="Times New Roman" w:cs="Times New Roman" w:hint="eastAsia"/>
          <w:color w:val="000000"/>
          <w:sz w:val="44"/>
        </w:rPr>
        <w:t>A</w:t>
      </w:r>
      <w:r w:rsidRPr="002344A9">
        <w:rPr>
          <w:rFonts w:ascii="Times New Roman" w:hAnsi="Times New Roman" w:cs="Times New Roman"/>
          <w:color w:val="000000"/>
          <w:sz w:val="44"/>
        </w:rPr>
        <w:t>)</w:t>
      </w:r>
      <w:r w:rsidRPr="002344A9">
        <w:rPr>
          <w:rFonts w:ascii="Times New Roman" w:hAnsi="Times New Roman" w:cs="Times New Roman"/>
          <w:color w:val="000000"/>
          <w:sz w:val="44"/>
        </w:rPr>
        <w:t>按</w:t>
      </w:r>
      <w:r w:rsidRPr="002344A9">
        <w:rPr>
          <w:rFonts w:ascii="Times New Roman" w:hAnsi="Times New Roman" w:cs="Times New Roman"/>
          <w:color w:val="000000"/>
          <w:sz w:val="44"/>
        </w:rPr>
        <w:t>CTRL+P/</w:t>
      </w:r>
      <w:r w:rsidR="00D85D19" w:rsidRPr="002344A9">
        <w:rPr>
          <w:rFonts w:ascii="Times New Roman" w:hAnsi="Times New Roman" w:cs="Times New Roman"/>
          <w:color w:val="000000"/>
          <w:sz w:val="44"/>
        </w:rPr>
        <w:t>印表機挑</w:t>
      </w:r>
      <w:r w:rsidR="00D85D19" w:rsidRPr="002344A9">
        <w:rPr>
          <w:rFonts w:ascii="Times New Roman" w:hAnsi="Times New Roman" w:cs="Times New Roman"/>
          <w:color w:val="000000"/>
          <w:sz w:val="44"/>
          <w:highlight w:val="yellow"/>
        </w:rPr>
        <w:t>Microsoft print to PDF</w:t>
      </w:r>
      <w:r w:rsidR="00D85D19">
        <w:rPr>
          <w:rFonts w:ascii="Times New Roman" w:hAnsi="Times New Roman" w:cs="Times New Roman"/>
          <w:color w:val="000000"/>
          <w:sz w:val="44"/>
        </w:rPr>
        <w:t xml:space="preserve">/ </w:t>
      </w:r>
      <w:r w:rsidRPr="002344A9">
        <w:rPr>
          <w:rFonts w:ascii="Times New Roman" w:hAnsi="Times New Roman" w:cs="Times New Roman"/>
          <w:color w:val="000000"/>
          <w:sz w:val="44"/>
        </w:rPr>
        <w:t>版面設定</w:t>
      </w:r>
      <w:r w:rsidRPr="002344A9">
        <w:rPr>
          <w:rFonts w:ascii="Times New Roman" w:hAnsi="Times New Roman" w:cs="Times New Roman"/>
          <w:color w:val="000000"/>
          <w:sz w:val="44"/>
        </w:rPr>
        <w:t>(</w:t>
      </w:r>
      <w:r w:rsidRPr="002344A9">
        <w:rPr>
          <w:rFonts w:ascii="Times New Roman" w:hAnsi="Times New Roman" w:cs="Times New Roman"/>
          <w:color w:val="000000"/>
          <w:sz w:val="44"/>
        </w:rPr>
        <w:t>頁面：「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A4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橫向、調整為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頁寬與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頁高</w:t>
      </w:r>
      <w:r w:rsidRPr="002344A9">
        <w:rPr>
          <w:rFonts w:ascii="Times New Roman" w:hAnsi="Times New Roman" w:cs="Times New Roman"/>
          <w:color w:val="000000"/>
          <w:sz w:val="44"/>
        </w:rPr>
        <w:t>」；</w:t>
      </w:r>
      <w:r w:rsidR="002344A9">
        <w:rPr>
          <w:rFonts w:ascii="Times New Roman" w:hAnsi="Times New Roman" w:cs="Times New Roman"/>
          <w:color w:val="000000"/>
          <w:sz w:val="44"/>
        </w:rPr>
        <w:t>邊界「</w:t>
      </w:r>
      <w:r w:rsidR="002344A9" w:rsidRPr="002344A9">
        <w:rPr>
          <w:rFonts w:ascii="Times New Roman" w:hAnsi="Times New Roman" w:cs="Times New Roman"/>
          <w:color w:val="000000"/>
          <w:sz w:val="44"/>
          <w:highlight w:val="yellow"/>
        </w:rPr>
        <w:t>勾水平及垂直置中</w:t>
      </w:r>
      <w:r w:rsidR="002344A9">
        <w:rPr>
          <w:rFonts w:ascii="Times New Roman" w:hAnsi="Times New Roman" w:cs="Times New Roman"/>
          <w:color w:val="000000"/>
          <w:sz w:val="44"/>
        </w:rPr>
        <w:t>」</w:t>
      </w:r>
      <w:r w:rsidR="002344A9">
        <w:rPr>
          <w:rFonts w:ascii="Times New Roman" w:hAnsi="Times New Roman" w:cs="Times New Roman" w:hint="eastAsia"/>
          <w:color w:val="000000"/>
          <w:sz w:val="44"/>
        </w:rPr>
        <w:t xml:space="preserve"> </w:t>
      </w:r>
      <w:r w:rsidRPr="002344A9">
        <w:rPr>
          <w:rFonts w:ascii="Times New Roman" w:hAnsi="Times New Roman" w:cs="Times New Roman"/>
          <w:color w:val="000000"/>
          <w:sz w:val="44"/>
        </w:rPr>
        <w:t>工作表「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列印格線及列與欄標題</w:t>
      </w:r>
      <w:r w:rsidRPr="002344A9">
        <w:rPr>
          <w:rFonts w:ascii="Times New Roman" w:hAnsi="Times New Roman" w:cs="Times New Roman"/>
          <w:color w:val="000000"/>
          <w:sz w:val="44"/>
        </w:rPr>
        <w:t>」</w:t>
      </w:r>
      <w:r w:rsidR="002344A9">
        <w:rPr>
          <w:rFonts w:ascii="Times New Roman" w:hAnsi="Times New Roman" w:cs="Times New Roman"/>
          <w:color w:val="000000"/>
          <w:sz w:val="44"/>
        </w:rPr>
        <w:t>；</w:t>
      </w:r>
      <w:r w:rsidRPr="002344A9">
        <w:rPr>
          <w:rFonts w:ascii="Times New Roman" w:hAnsi="Times New Roman" w:cs="Times New Roman"/>
          <w:color w:val="000000"/>
          <w:sz w:val="44"/>
        </w:rPr>
        <w:t>)</w:t>
      </w:r>
      <w:r w:rsidR="00D85D19" w:rsidRPr="002344A9">
        <w:rPr>
          <w:rFonts w:ascii="Times New Roman" w:hAnsi="Times New Roman" w:cs="Times New Roman"/>
          <w:color w:val="000000"/>
          <w:sz w:val="44"/>
        </w:rPr>
        <w:t xml:space="preserve"> </w:t>
      </w:r>
      <w:r w:rsidRPr="002344A9">
        <w:rPr>
          <w:rFonts w:ascii="Times New Roman" w:hAnsi="Times New Roman" w:cs="Times New Roman"/>
          <w:color w:val="000000"/>
          <w:sz w:val="44"/>
        </w:rPr>
        <w:t>/</w:t>
      </w:r>
      <w:r w:rsidRPr="002344A9">
        <w:rPr>
          <w:rFonts w:ascii="Times New Roman" w:hAnsi="Times New Roman" w:cs="Times New Roman"/>
          <w:color w:val="000000"/>
          <w:sz w:val="44"/>
        </w:rPr>
        <w:t>印出為</w:t>
      </w:r>
      <w:r w:rsidRPr="002344A9">
        <w:rPr>
          <w:rFonts w:ascii="Times New Roman" w:hAnsi="Times New Roman" w:cs="Times New Roman"/>
          <w:color w:val="000000"/>
          <w:sz w:val="44"/>
        </w:rPr>
        <w:t>D</w:t>
      </w:r>
      <w:r w:rsidRPr="002344A9">
        <w:rPr>
          <w:rFonts w:ascii="Times New Roman" w:hAnsi="Times New Roman" w:cs="Times New Roman"/>
          <w:color w:val="000000"/>
          <w:sz w:val="44"/>
        </w:rPr>
        <w:t>碟的</w:t>
      </w:r>
      <w:r w:rsidRPr="002344A9">
        <w:rPr>
          <w:rFonts w:ascii="Times New Roman" w:hAnsi="Times New Roman" w:cs="Times New Roman"/>
          <w:color w:val="000000"/>
          <w:sz w:val="44"/>
        </w:rPr>
        <w:t>a.pdf</w:t>
      </w:r>
    </w:p>
    <w:p w:rsidR="004B1156" w:rsidRPr="002344A9" w:rsidRDefault="004B1156" w:rsidP="004B1156">
      <w:pPr>
        <w:pStyle w:val="3"/>
        <w:jc w:val="center"/>
        <w:rPr>
          <w:rFonts w:ascii="Times New Roman" w:hAnsi="Times New Roman" w:cs="Times New Roman"/>
          <w:color w:val="000000"/>
          <w:sz w:val="44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33A9C6E2" wp14:editId="133F9469">
            <wp:extent cx="5083959" cy="4439759"/>
            <wp:effectExtent l="76200" t="76200" r="135890" b="13271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04109" cy="44573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3EB" w:rsidRDefault="002143EB" w:rsidP="004B115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lastRenderedPageBreak/>
        <w:drawing>
          <wp:inline distT="0" distB="0" distL="0" distR="0" wp14:anchorId="11888068" wp14:editId="3CB2E2A9">
            <wp:extent cx="5191125" cy="3390409"/>
            <wp:effectExtent l="76200" t="76200" r="123825" b="133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42772" cy="3424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3EB" w:rsidRDefault="002143EB" w:rsidP="004B115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93828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0A5AEEA1" wp14:editId="5D815DBE">
            <wp:extent cx="5172075" cy="5197550"/>
            <wp:effectExtent l="76200" t="76200" r="123825" b="136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26399" cy="52521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3AB1" w:rsidRDefault="002143EB" w:rsidP="004B115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lastRenderedPageBreak/>
        <w:drawing>
          <wp:inline distT="0" distB="0" distL="0" distR="0" wp14:anchorId="1CC45AF5" wp14:editId="33E22BC4">
            <wp:extent cx="5137266" cy="4626635"/>
            <wp:effectExtent l="76200" t="76200" r="139700" b="13589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78715" cy="4663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3EB" w:rsidRDefault="002143EB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2344A9" w:rsidRDefault="002344A9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6E3AB1" w:rsidRDefault="006E3AB1" w:rsidP="006E3AB1">
      <w:pPr>
        <w:pStyle w:val="3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(5B)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按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win</w:t>
      </w:r>
      <w:r w:rsidRPr="00036588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+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E</w:t>
      </w:r>
      <w:r w:rsidR="00D85D1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鍵</w:t>
      </w:r>
      <w:r w:rsidR="00A174A9">
        <w:rPr>
          <w:rFonts w:ascii="Times New Roman" w:hAnsi="Times New Roman" w:cs="Times New Roman"/>
          <w:color w:val="000000"/>
          <w:sz w:val="48"/>
          <w:szCs w:val="48"/>
          <w:highlight w:val="cyan"/>
        </w:rPr>
        <w:br/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(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按住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win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鍵</w:t>
      </w:r>
      <w:r w:rsidR="00A174A9" w:rsidRPr="00D85D19"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 wp14:anchorId="0A3105F3" wp14:editId="15BDF0DB">
            <wp:extent cx="1043189" cy="799779"/>
            <wp:effectExtent l="0" t="0" r="5080" b="63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5322" cy="8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 xml:space="preserve"> 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再按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E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)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可看到剛列印產生的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pdf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檔，請將之打開來看。</w:t>
      </w:r>
    </w:p>
    <w:p w:rsidR="006E3AB1" w:rsidRPr="00684520" w:rsidRDefault="006E3AB1" w:rsidP="00453F5F">
      <w:pPr>
        <w:pStyle w:val="3"/>
      </w:pPr>
      <w:r w:rsidRPr="0003658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08FF1DF" wp14:editId="0D3EE170">
            <wp:extent cx="4725095" cy="1642533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0842" cy="16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AB1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0"/>
    <w:rsid w:val="0003595B"/>
    <w:rsid w:val="00051DE6"/>
    <w:rsid w:val="000D36CB"/>
    <w:rsid w:val="0019122E"/>
    <w:rsid w:val="002143EB"/>
    <w:rsid w:val="002344A9"/>
    <w:rsid w:val="0023601B"/>
    <w:rsid w:val="0029199C"/>
    <w:rsid w:val="00352751"/>
    <w:rsid w:val="00396893"/>
    <w:rsid w:val="00417EC4"/>
    <w:rsid w:val="00453F5F"/>
    <w:rsid w:val="004B1156"/>
    <w:rsid w:val="004B2E99"/>
    <w:rsid w:val="004C65C5"/>
    <w:rsid w:val="004F5056"/>
    <w:rsid w:val="005E60B1"/>
    <w:rsid w:val="005F2949"/>
    <w:rsid w:val="00606AC0"/>
    <w:rsid w:val="00684520"/>
    <w:rsid w:val="006845F2"/>
    <w:rsid w:val="006E3AB1"/>
    <w:rsid w:val="00841D59"/>
    <w:rsid w:val="0089215D"/>
    <w:rsid w:val="008A740F"/>
    <w:rsid w:val="008B4B49"/>
    <w:rsid w:val="008E6879"/>
    <w:rsid w:val="00914DD0"/>
    <w:rsid w:val="00931A65"/>
    <w:rsid w:val="00937054"/>
    <w:rsid w:val="009450B6"/>
    <w:rsid w:val="00994387"/>
    <w:rsid w:val="009E62C8"/>
    <w:rsid w:val="00A174A9"/>
    <w:rsid w:val="00A24B06"/>
    <w:rsid w:val="00B007CA"/>
    <w:rsid w:val="00B13A1D"/>
    <w:rsid w:val="00B65615"/>
    <w:rsid w:val="00C452C8"/>
    <w:rsid w:val="00CB1B53"/>
    <w:rsid w:val="00CD17EB"/>
    <w:rsid w:val="00CF1621"/>
    <w:rsid w:val="00D85D19"/>
    <w:rsid w:val="00DE6CD2"/>
    <w:rsid w:val="00E846FA"/>
    <w:rsid w:val="00F25E80"/>
    <w:rsid w:val="00F34743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3E7D"/>
  <w15:docId w15:val="{9BC56520-21FD-48ED-9E47-5F9E2BE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oshiamy.com/dl/LiuEasyLearn.exe" TargetMode="External"/><Relationship Id="rId24" Type="http://schemas.openxmlformats.org/officeDocument/2006/relationships/image" Target="media/image18.png"/><Relationship Id="rId5" Type="http://schemas.openxmlformats.org/officeDocument/2006/relationships/hyperlink" Target="http://lfwiki.kmvs.km.edu.tw/lftree/view_article.php?article_id=755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2022-09-26T00:42:00Z</dcterms:created>
  <dcterms:modified xsi:type="dcterms:W3CDTF">2023-03-02T02:50:00Z</dcterms:modified>
</cp:coreProperties>
</file>